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ADAD" w14:textId="3A9DECAB" w:rsidR="00EF3BD9" w:rsidRDefault="007E2598">
      <w:r>
        <w:rPr>
          <w:noProof/>
        </w:rPr>
        <w:drawing>
          <wp:anchor distT="0" distB="0" distL="114300" distR="114300" simplePos="0" relativeHeight="251658240" behindDoc="0" locked="0" layoutInCell="1" allowOverlap="1" wp14:anchorId="41B722C2" wp14:editId="1E76EA3E">
            <wp:simplePos x="914400" y="933450"/>
            <wp:positionH relativeFrom="margin">
              <wp:align>left</wp:align>
            </wp:positionH>
            <wp:positionV relativeFrom="paragraph">
              <wp:align>top</wp:align>
            </wp:positionV>
            <wp:extent cx="8181975" cy="6248400"/>
            <wp:effectExtent l="0" t="19050" r="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BD9" w:rsidSect="007E2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98"/>
    <w:rsid w:val="00125011"/>
    <w:rsid w:val="00152E27"/>
    <w:rsid w:val="0038209B"/>
    <w:rsid w:val="004A7B8A"/>
    <w:rsid w:val="005379BE"/>
    <w:rsid w:val="005A0234"/>
    <w:rsid w:val="005C260F"/>
    <w:rsid w:val="005C665B"/>
    <w:rsid w:val="0065385B"/>
    <w:rsid w:val="006A3934"/>
    <w:rsid w:val="006F5095"/>
    <w:rsid w:val="007950DC"/>
    <w:rsid w:val="007E2598"/>
    <w:rsid w:val="00893174"/>
    <w:rsid w:val="009F0A6E"/>
    <w:rsid w:val="009F7D30"/>
    <w:rsid w:val="00A362A7"/>
    <w:rsid w:val="00A97AC1"/>
    <w:rsid w:val="00B32188"/>
    <w:rsid w:val="00CB7485"/>
    <w:rsid w:val="00D06948"/>
    <w:rsid w:val="00D414AA"/>
    <w:rsid w:val="00DF3EDF"/>
    <w:rsid w:val="00F01C98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D049"/>
  <w15:chartTrackingRefBased/>
  <w15:docId w15:val="{4D25C566-5450-4C1F-BB15-0628C72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8C1527-B3C9-4BFD-A890-CEEEBEB743E1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504761-B3FA-415C-A981-5C7DF0B20903}">
      <dgm:prSet phldrT="[Text]" custT="1"/>
      <dgm:spPr/>
      <dgm:t>
        <a:bodyPr/>
        <a:lstStyle/>
        <a:p>
          <a:r>
            <a:rPr lang="en-US" sz="2400"/>
            <a:t>Resources for Redemption: </a:t>
          </a:r>
        </a:p>
        <a:p>
          <a:r>
            <a:rPr lang="en-US" sz="2400" i="1"/>
            <a:t>The Mind of the Master</a:t>
          </a:r>
        </a:p>
      </dgm:t>
    </dgm:pt>
    <dgm:pt modelId="{299BBAA5-9AFB-4C8B-B01D-E7C85579270C}" type="parTrans" cxnId="{6B037CA7-66AD-4749-982F-4EBC5EE392DE}">
      <dgm:prSet/>
      <dgm:spPr/>
      <dgm:t>
        <a:bodyPr/>
        <a:lstStyle/>
        <a:p>
          <a:endParaRPr lang="en-US"/>
        </a:p>
      </dgm:t>
    </dgm:pt>
    <dgm:pt modelId="{8F80F496-A505-4A33-A374-FED9EA1925BE}" type="sibTrans" cxnId="{6B037CA7-66AD-4749-982F-4EBC5EE392DE}">
      <dgm:prSet/>
      <dgm:spPr/>
      <dgm:t>
        <a:bodyPr/>
        <a:lstStyle/>
        <a:p>
          <a:endParaRPr lang="en-US"/>
        </a:p>
      </dgm:t>
    </dgm:pt>
    <dgm:pt modelId="{487D0A98-41D2-48BE-9D22-7AA07D045996}">
      <dgm:prSet phldrT="[Text]" custT="1"/>
      <dgm:spPr/>
      <dgm:t>
        <a:bodyPr/>
        <a:lstStyle/>
        <a:p>
          <a:r>
            <a:rPr lang="en-US" sz="2400"/>
            <a:t>Jesus' Discipleship/ Leadership Development Principles: </a:t>
          </a:r>
        </a:p>
        <a:p>
          <a:r>
            <a:rPr lang="en-US" sz="2400" i="1"/>
            <a:t>The Master Plan of Evangelism</a:t>
          </a:r>
        </a:p>
      </dgm:t>
    </dgm:pt>
    <dgm:pt modelId="{857C8143-02D2-45AC-86ED-B2E2D8757B6F}" type="parTrans" cxnId="{4662415E-0132-4F7B-9DAB-FA1A7BAC6603}">
      <dgm:prSet/>
      <dgm:spPr/>
      <dgm:t>
        <a:bodyPr/>
        <a:lstStyle/>
        <a:p>
          <a:endParaRPr lang="en-US"/>
        </a:p>
      </dgm:t>
    </dgm:pt>
    <dgm:pt modelId="{9A2D228B-09AC-4BE5-AA86-693BD1E29A56}" type="sibTrans" cxnId="{4662415E-0132-4F7B-9DAB-FA1A7BAC6603}">
      <dgm:prSet/>
      <dgm:spPr/>
      <dgm:t>
        <a:bodyPr/>
        <a:lstStyle/>
        <a:p>
          <a:endParaRPr lang="en-US"/>
        </a:p>
      </dgm:t>
    </dgm:pt>
    <dgm:pt modelId="{9DD47CF2-A2FD-43A9-AA25-E60C0417FAAB}">
      <dgm:prSet phldrT="[Text]" custT="1"/>
      <dgm:spPr/>
      <dgm:t>
        <a:bodyPr/>
        <a:lstStyle/>
        <a:p>
          <a:r>
            <a:rPr lang="en-US" sz="2400"/>
            <a:t>Personal Reflections: </a:t>
          </a:r>
        </a:p>
        <a:p>
          <a:r>
            <a:rPr lang="en-US" sz="2400"/>
            <a:t>Weekly Spiritual Journaling Gospel of Mark &amp; Relationships</a:t>
          </a:r>
        </a:p>
      </dgm:t>
    </dgm:pt>
    <dgm:pt modelId="{7C7C7F18-9DA3-4DE8-B24B-861209504BBA}" type="parTrans" cxnId="{42A92C45-2A3B-4EB9-963D-E242F31D92FD}">
      <dgm:prSet/>
      <dgm:spPr/>
      <dgm:t>
        <a:bodyPr/>
        <a:lstStyle/>
        <a:p>
          <a:endParaRPr lang="en-US"/>
        </a:p>
      </dgm:t>
    </dgm:pt>
    <dgm:pt modelId="{B5CE0AF6-BB51-43B5-B940-0635D801F6F6}" type="sibTrans" cxnId="{42A92C45-2A3B-4EB9-963D-E242F31D92FD}">
      <dgm:prSet/>
      <dgm:spPr/>
      <dgm:t>
        <a:bodyPr/>
        <a:lstStyle/>
        <a:p>
          <a:endParaRPr lang="en-US"/>
        </a:p>
      </dgm:t>
    </dgm:pt>
    <dgm:pt modelId="{A39F31DC-89C6-4B0D-966F-6C060F8D1292}">
      <dgm:prSet phldrT="[Text]" custT="1"/>
      <dgm:spPr/>
      <dgm:t>
        <a:bodyPr/>
        <a:lstStyle/>
        <a:p>
          <a:r>
            <a:rPr lang="en-US" sz="2400"/>
            <a:t>Personal Applications: </a:t>
          </a:r>
        </a:p>
        <a:p>
          <a:r>
            <a:rPr lang="en-US" sz="2400"/>
            <a:t>"From the Master, Through us" [please see separate chart]</a:t>
          </a:r>
        </a:p>
      </dgm:t>
    </dgm:pt>
    <dgm:pt modelId="{EB6E31E6-25B3-4AC5-8961-360BDF866B01}" type="parTrans" cxnId="{5F443CB6-5637-4ACF-B191-124A13D4CC4C}">
      <dgm:prSet/>
      <dgm:spPr/>
      <dgm:t>
        <a:bodyPr/>
        <a:lstStyle/>
        <a:p>
          <a:endParaRPr lang="en-US"/>
        </a:p>
      </dgm:t>
    </dgm:pt>
    <dgm:pt modelId="{73C7D61D-D053-4ADA-8372-9EBA1EBEBB1E}" type="sibTrans" cxnId="{5F443CB6-5637-4ACF-B191-124A13D4CC4C}">
      <dgm:prSet/>
      <dgm:spPr/>
      <dgm:t>
        <a:bodyPr/>
        <a:lstStyle/>
        <a:p>
          <a:endParaRPr lang="en-US"/>
        </a:p>
      </dgm:t>
    </dgm:pt>
    <dgm:pt modelId="{1F61BC24-FD3C-41FF-AC27-E6CF4940F1C9}" type="pres">
      <dgm:prSet presAssocID="{4A8C1527-B3C9-4BFD-A890-CEEEBEB743E1}" presName="compositeShape" presStyleCnt="0">
        <dgm:presLayoutVars>
          <dgm:dir/>
          <dgm:resizeHandles/>
        </dgm:presLayoutVars>
      </dgm:prSet>
      <dgm:spPr/>
    </dgm:pt>
    <dgm:pt modelId="{CDF833CF-F6EA-40CE-9065-BD5D197F20C4}" type="pres">
      <dgm:prSet presAssocID="{4A8C1527-B3C9-4BFD-A890-CEEEBEB743E1}" presName="pyramid" presStyleLbl="node1" presStyleIdx="0" presStyleCnt="1"/>
      <dgm:spPr/>
    </dgm:pt>
    <dgm:pt modelId="{B4B71AE5-8262-452D-AFCE-01917697DC49}" type="pres">
      <dgm:prSet presAssocID="{4A8C1527-B3C9-4BFD-A890-CEEEBEB743E1}" presName="theList" presStyleCnt="0"/>
      <dgm:spPr/>
    </dgm:pt>
    <dgm:pt modelId="{774B90B8-EAE1-46EA-A3A4-F0ED26FE63F0}" type="pres">
      <dgm:prSet presAssocID="{5A504761-B3FA-415C-A981-5C7DF0B20903}" presName="aNode" presStyleLbl="fgAcc1" presStyleIdx="0" presStyleCnt="4" custScaleX="98480" custScaleY="395302" custLinFactY="827421" custLinFactNeighborX="-663" custLinFactNeighborY="900000">
        <dgm:presLayoutVars>
          <dgm:bulletEnabled val="1"/>
        </dgm:presLayoutVars>
      </dgm:prSet>
      <dgm:spPr/>
    </dgm:pt>
    <dgm:pt modelId="{776804D1-6DA5-475A-895A-51C97C9F5158}" type="pres">
      <dgm:prSet presAssocID="{5A504761-B3FA-415C-A981-5C7DF0B20903}" presName="aSpace" presStyleCnt="0"/>
      <dgm:spPr/>
    </dgm:pt>
    <dgm:pt modelId="{FD9BBE2B-BFF8-4FFC-8D61-05C75D45C2F1}" type="pres">
      <dgm:prSet presAssocID="{487D0A98-41D2-48BE-9D22-7AA07D045996}" presName="aNode" presStyleLbl="fgAcc1" presStyleIdx="1" presStyleCnt="4" custScaleY="1001051" custLinFactY="-510359" custLinFactNeighborX="-1689" custLinFactNeighborY="-600000">
        <dgm:presLayoutVars>
          <dgm:bulletEnabled val="1"/>
        </dgm:presLayoutVars>
      </dgm:prSet>
      <dgm:spPr/>
    </dgm:pt>
    <dgm:pt modelId="{F152AF44-BC3C-4868-9FD5-222E16D757E2}" type="pres">
      <dgm:prSet presAssocID="{487D0A98-41D2-48BE-9D22-7AA07D045996}" presName="aSpace" presStyleCnt="0"/>
      <dgm:spPr/>
    </dgm:pt>
    <dgm:pt modelId="{3EE1BDE5-2FEE-47D5-AA18-354029352348}" type="pres">
      <dgm:prSet presAssocID="{9DD47CF2-A2FD-43A9-AA25-E60C0417FAAB}" presName="aNode" presStyleLbl="fgAcc1" presStyleIdx="2" presStyleCnt="4" custScaleX="111416" custScaleY="632873" custLinFactY="21321" custLinFactNeighborX="703" custLinFactNeighborY="100000">
        <dgm:presLayoutVars>
          <dgm:bulletEnabled val="1"/>
        </dgm:presLayoutVars>
      </dgm:prSet>
      <dgm:spPr/>
    </dgm:pt>
    <dgm:pt modelId="{6413A6ED-F477-4B37-95BC-65AA6BC93E87}" type="pres">
      <dgm:prSet presAssocID="{9DD47CF2-A2FD-43A9-AA25-E60C0417FAAB}" presName="aSpace" presStyleCnt="0"/>
      <dgm:spPr/>
    </dgm:pt>
    <dgm:pt modelId="{065B9ED7-CED9-4D1B-807F-776F0B9C6B9E}" type="pres">
      <dgm:prSet presAssocID="{A39F31DC-89C6-4B0D-966F-6C060F8D1292}" presName="aNode" presStyleLbl="fgAcc1" presStyleIdx="3" presStyleCnt="4" custScaleX="110867" custScaleY="575239" custLinFactY="105244" custLinFactNeighborX="235" custLinFactNeighborY="200000">
        <dgm:presLayoutVars>
          <dgm:bulletEnabled val="1"/>
        </dgm:presLayoutVars>
      </dgm:prSet>
      <dgm:spPr/>
    </dgm:pt>
    <dgm:pt modelId="{C9A0603A-3DCC-4BFE-B15A-11BCD8579122}" type="pres">
      <dgm:prSet presAssocID="{A39F31DC-89C6-4B0D-966F-6C060F8D1292}" presName="aSpace" presStyleCnt="0"/>
      <dgm:spPr/>
    </dgm:pt>
  </dgm:ptLst>
  <dgm:cxnLst>
    <dgm:cxn modelId="{4662415E-0132-4F7B-9DAB-FA1A7BAC6603}" srcId="{4A8C1527-B3C9-4BFD-A890-CEEEBEB743E1}" destId="{487D0A98-41D2-48BE-9D22-7AA07D045996}" srcOrd="1" destOrd="0" parTransId="{857C8143-02D2-45AC-86ED-B2E2D8757B6F}" sibTransId="{9A2D228B-09AC-4BE5-AA86-693BD1E29A56}"/>
    <dgm:cxn modelId="{42A92C45-2A3B-4EB9-963D-E242F31D92FD}" srcId="{4A8C1527-B3C9-4BFD-A890-CEEEBEB743E1}" destId="{9DD47CF2-A2FD-43A9-AA25-E60C0417FAAB}" srcOrd="2" destOrd="0" parTransId="{7C7C7F18-9DA3-4DE8-B24B-861209504BBA}" sibTransId="{B5CE0AF6-BB51-43B5-B940-0635D801F6F6}"/>
    <dgm:cxn modelId="{86202A6E-07A4-4EB1-A4A6-1E560425AAC2}" type="presOf" srcId="{A39F31DC-89C6-4B0D-966F-6C060F8D1292}" destId="{065B9ED7-CED9-4D1B-807F-776F0B9C6B9E}" srcOrd="0" destOrd="0" presId="urn:microsoft.com/office/officeart/2005/8/layout/pyramid2"/>
    <dgm:cxn modelId="{3DED8551-02A2-408B-A3A9-FAF8D2FE9139}" type="presOf" srcId="{5A504761-B3FA-415C-A981-5C7DF0B20903}" destId="{774B90B8-EAE1-46EA-A3A4-F0ED26FE63F0}" srcOrd="0" destOrd="0" presId="urn:microsoft.com/office/officeart/2005/8/layout/pyramid2"/>
    <dgm:cxn modelId="{7C3B997D-C0A9-4043-A335-9FAEA8038246}" type="presOf" srcId="{487D0A98-41D2-48BE-9D22-7AA07D045996}" destId="{FD9BBE2B-BFF8-4FFC-8D61-05C75D45C2F1}" srcOrd="0" destOrd="0" presId="urn:microsoft.com/office/officeart/2005/8/layout/pyramid2"/>
    <dgm:cxn modelId="{F090088E-E829-4B4F-BF9A-7FA71FC348B9}" type="presOf" srcId="{9DD47CF2-A2FD-43A9-AA25-E60C0417FAAB}" destId="{3EE1BDE5-2FEE-47D5-AA18-354029352348}" srcOrd="0" destOrd="0" presId="urn:microsoft.com/office/officeart/2005/8/layout/pyramid2"/>
    <dgm:cxn modelId="{6B037CA7-66AD-4749-982F-4EBC5EE392DE}" srcId="{4A8C1527-B3C9-4BFD-A890-CEEEBEB743E1}" destId="{5A504761-B3FA-415C-A981-5C7DF0B20903}" srcOrd="0" destOrd="0" parTransId="{299BBAA5-9AFB-4C8B-B01D-E7C85579270C}" sibTransId="{8F80F496-A505-4A33-A374-FED9EA1925BE}"/>
    <dgm:cxn modelId="{5F443CB6-5637-4ACF-B191-124A13D4CC4C}" srcId="{4A8C1527-B3C9-4BFD-A890-CEEEBEB743E1}" destId="{A39F31DC-89C6-4B0D-966F-6C060F8D1292}" srcOrd="3" destOrd="0" parTransId="{EB6E31E6-25B3-4AC5-8961-360BDF866B01}" sibTransId="{73C7D61D-D053-4ADA-8372-9EBA1EBEBB1E}"/>
    <dgm:cxn modelId="{97CE5BC9-2A0B-4938-B2E8-7D69438407EB}" type="presOf" srcId="{4A8C1527-B3C9-4BFD-A890-CEEEBEB743E1}" destId="{1F61BC24-FD3C-41FF-AC27-E6CF4940F1C9}" srcOrd="0" destOrd="0" presId="urn:microsoft.com/office/officeart/2005/8/layout/pyramid2"/>
    <dgm:cxn modelId="{60D848A9-BD8A-471F-842F-9E8808EEABC5}" type="presParOf" srcId="{1F61BC24-FD3C-41FF-AC27-E6CF4940F1C9}" destId="{CDF833CF-F6EA-40CE-9065-BD5D197F20C4}" srcOrd="0" destOrd="0" presId="urn:microsoft.com/office/officeart/2005/8/layout/pyramid2"/>
    <dgm:cxn modelId="{A248DF59-96F9-4B80-AEB1-7D055144DCC4}" type="presParOf" srcId="{1F61BC24-FD3C-41FF-AC27-E6CF4940F1C9}" destId="{B4B71AE5-8262-452D-AFCE-01917697DC49}" srcOrd="1" destOrd="0" presId="urn:microsoft.com/office/officeart/2005/8/layout/pyramid2"/>
    <dgm:cxn modelId="{8727D560-8E6A-4FA0-8B2C-7F204B4AA1CF}" type="presParOf" srcId="{B4B71AE5-8262-452D-AFCE-01917697DC49}" destId="{774B90B8-EAE1-46EA-A3A4-F0ED26FE63F0}" srcOrd="0" destOrd="0" presId="urn:microsoft.com/office/officeart/2005/8/layout/pyramid2"/>
    <dgm:cxn modelId="{52212DAE-B3C7-4C84-B640-99CB076AAD5E}" type="presParOf" srcId="{B4B71AE5-8262-452D-AFCE-01917697DC49}" destId="{776804D1-6DA5-475A-895A-51C97C9F5158}" srcOrd="1" destOrd="0" presId="urn:microsoft.com/office/officeart/2005/8/layout/pyramid2"/>
    <dgm:cxn modelId="{3FEFA5BD-6E2E-4926-B411-E979A7CDFDD5}" type="presParOf" srcId="{B4B71AE5-8262-452D-AFCE-01917697DC49}" destId="{FD9BBE2B-BFF8-4FFC-8D61-05C75D45C2F1}" srcOrd="2" destOrd="0" presId="urn:microsoft.com/office/officeart/2005/8/layout/pyramid2"/>
    <dgm:cxn modelId="{CD7C653D-C0D3-4A1C-9965-791866303D5F}" type="presParOf" srcId="{B4B71AE5-8262-452D-AFCE-01917697DC49}" destId="{F152AF44-BC3C-4868-9FD5-222E16D757E2}" srcOrd="3" destOrd="0" presId="urn:microsoft.com/office/officeart/2005/8/layout/pyramid2"/>
    <dgm:cxn modelId="{26A19C19-6843-4E6B-8C58-CEDD829BA637}" type="presParOf" srcId="{B4B71AE5-8262-452D-AFCE-01917697DC49}" destId="{3EE1BDE5-2FEE-47D5-AA18-354029352348}" srcOrd="4" destOrd="0" presId="urn:microsoft.com/office/officeart/2005/8/layout/pyramid2"/>
    <dgm:cxn modelId="{6E9610A6-BF5A-4C1F-8519-10AA751CFFF1}" type="presParOf" srcId="{B4B71AE5-8262-452D-AFCE-01917697DC49}" destId="{6413A6ED-F477-4B37-95BC-65AA6BC93E87}" srcOrd="5" destOrd="0" presId="urn:microsoft.com/office/officeart/2005/8/layout/pyramid2"/>
    <dgm:cxn modelId="{AA36B759-4B8F-4880-9E61-311525684E36}" type="presParOf" srcId="{B4B71AE5-8262-452D-AFCE-01917697DC49}" destId="{065B9ED7-CED9-4D1B-807F-776F0B9C6B9E}" srcOrd="6" destOrd="0" presId="urn:microsoft.com/office/officeart/2005/8/layout/pyramid2"/>
    <dgm:cxn modelId="{15F45E07-C236-4387-882A-2118FC396A53}" type="presParOf" srcId="{B4B71AE5-8262-452D-AFCE-01917697DC49}" destId="{C9A0603A-3DCC-4BFE-B15A-11BCD857912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F833CF-F6EA-40CE-9065-BD5D197F20C4}">
      <dsp:nvSpPr>
        <dsp:cNvPr id="0" name=""/>
        <dsp:cNvSpPr/>
      </dsp:nvSpPr>
      <dsp:spPr>
        <a:xfrm>
          <a:off x="382243" y="0"/>
          <a:ext cx="6248400" cy="6248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B90B8-EAE1-46EA-A3A4-F0ED26FE63F0}">
      <dsp:nvSpPr>
        <dsp:cNvPr id="0" name=""/>
        <dsp:cNvSpPr/>
      </dsp:nvSpPr>
      <dsp:spPr>
        <a:xfrm>
          <a:off x="3510383" y="2395104"/>
          <a:ext cx="3999725" cy="7441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Resources for Redemption: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i="1" kern="1200"/>
            <a:t>The Mind of the Master</a:t>
          </a:r>
        </a:p>
      </dsp:txBody>
      <dsp:txXfrm>
        <a:off x="3546709" y="2431430"/>
        <a:ext cx="3927073" cy="671485"/>
      </dsp:txXfrm>
    </dsp:sp>
    <dsp:sp modelId="{FD9BBE2B-BFF8-4FFC-8D61-05C75D45C2F1}">
      <dsp:nvSpPr>
        <dsp:cNvPr id="0" name=""/>
        <dsp:cNvSpPr/>
      </dsp:nvSpPr>
      <dsp:spPr>
        <a:xfrm>
          <a:off x="3437845" y="291505"/>
          <a:ext cx="4061460" cy="188443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Jesus' Discipleship/ Leadership Development Principles: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i="1" kern="1200"/>
            <a:t>The Master Plan of Evangelism</a:t>
          </a:r>
        </a:p>
      </dsp:txBody>
      <dsp:txXfrm>
        <a:off x="3529835" y="383495"/>
        <a:ext cx="3877480" cy="1700450"/>
      </dsp:txXfrm>
    </dsp:sp>
    <dsp:sp modelId="{3EE1BDE5-2FEE-47D5-AA18-354029352348}">
      <dsp:nvSpPr>
        <dsp:cNvPr id="0" name=""/>
        <dsp:cNvSpPr/>
      </dsp:nvSpPr>
      <dsp:spPr>
        <a:xfrm>
          <a:off x="3303167" y="3365043"/>
          <a:ext cx="4525116" cy="119135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Personal Reflections: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Weekly Spiritual Journaling Gospel of Mark &amp; Relationships</a:t>
          </a:r>
        </a:p>
      </dsp:txBody>
      <dsp:txXfrm>
        <a:off x="3361324" y="3423200"/>
        <a:ext cx="4408802" cy="1075039"/>
      </dsp:txXfrm>
    </dsp:sp>
    <dsp:sp modelId="{065B9ED7-CED9-4D1B-807F-776F0B9C6B9E}">
      <dsp:nvSpPr>
        <dsp:cNvPr id="0" name=""/>
        <dsp:cNvSpPr/>
      </dsp:nvSpPr>
      <dsp:spPr>
        <a:xfrm>
          <a:off x="3295308" y="4761439"/>
          <a:ext cx="4502818" cy="108286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Personal Applications: 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"From the Master, Through us" [please see separate chart]</a:t>
          </a:r>
        </a:p>
      </dsp:txBody>
      <dsp:txXfrm>
        <a:off x="3348169" y="4814300"/>
        <a:ext cx="4397096" cy="977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595D-C656-4787-BC74-CB637EC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2020-05-18T21:15:00Z</cp:lastPrinted>
  <dcterms:created xsi:type="dcterms:W3CDTF">2020-05-18T21:17:00Z</dcterms:created>
  <dcterms:modified xsi:type="dcterms:W3CDTF">2020-05-18T21:17:00Z</dcterms:modified>
</cp:coreProperties>
</file>